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023D4">
      <w:pPr>
        <w:spacing w:line="560" w:lineRule="exact"/>
        <w:ind w:right="420" w:rightChars="200"/>
        <w:rPr>
          <w:rFonts w:eastAsia="仿宋_GB2312"/>
          <w:sz w:val="32"/>
          <w:szCs w:val="32"/>
        </w:rPr>
      </w:pPr>
      <w:r>
        <w:rPr>
          <w:rFonts w:eastAsia="仿宋_GB2312"/>
          <w:sz w:val="32"/>
          <w:szCs w:val="32"/>
        </w:rPr>
        <w:t>附件</w:t>
      </w:r>
      <w:r>
        <w:rPr>
          <w:rFonts w:eastAsia="仿宋_GB2312" w:hint="eastAsia"/>
          <w:sz w:val="32"/>
          <w:szCs w:val="32"/>
        </w:rPr>
        <w:t>2</w:t>
      </w:r>
    </w:p>
    <w:p w:rsidR="00B023D4">
      <w:pPr>
        <w:spacing w:line="560" w:lineRule="exact"/>
        <w:jc w:val="center"/>
        <w:rPr>
          <w:rFonts w:eastAsia="方正小标宋简体"/>
          <w:sz w:val="44"/>
          <w:szCs w:val="44"/>
        </w:rPr>
      </w:pPr>
    </w:p>
    <w:p w:rsidR="00B023D4" w:rsidP="00561DA9">
      <w:pPr>
        <w:spacing w:line="560" w:lineRule="exact"/>
        <w:ind w:right="420" w:firstLine="200" w:rightChars="200"/>
        <w:jc w:val="center"/>
        <w:rPr>
          <w:rFonts w:ascii="微软雅黑" w:eastAsia="微软雅黑" w:hAnsi="微软雅黑" w:cs="微软雅黑"/>
          <w:sz w:val="44"/>
          <w:szCs w:val="44"/>
        </w:rPr>
      </w:pPr>
      <w:r w:rsidRPr="00561DA9">
        <w:rPr>
          <w:rFonts w:ascii="微软雅黑" w:eastAsia="微软雅黑" w:hAnsi="微软雅黑" w:cs="微软雅黑" w:hint="eastAsia"/>
          <w:sz w:val="44"/>
          <w:szCs w:val="44"/>
        </w:rPr>
        <w:t>中山大学</w:t>
      </w:r>
      <w:r>
        <w:rPr>
          <w:rFonts w:ascii="微软雅黑" w:eastAsia="微软雅黑" w:hAnsi="微软雅黑" w:cs="微软雅黑" w:hint="eastAsia"/>
          <w:sz w:val="44"/>
          <w:szCs w:val="44"/>
        </w:rPr>
        <w:t>“双代会”</w:t>
      </w:r>
      <w:r w:rsidRPr="00561DA9">
        <w:rPr>
          <w:rFonts w:ascii="微软雅黑" w:eastAsia="微软雅黑" w:hAnsi="微软雅黑" w:cs="微软雅黑" w:hint="eastAsia"/>
          <w:sz w:val="44"/>
          <w:szCs w:val="44"/>
        </w:rPr>
        <w:t>代表产生办法</w:t>
      </w:r>
    </w:p>
    <w:p w:rsidR="00561DA9" w:rsidP="00561DA9">
      <w:pPr>
        <w:spacing w:line="560" w:lineRule="exact"/>
        <w:ind w:right="420" w:firstLine="200" w:rightChars="200"/>
        <w:jc w:val="center"/>
        <w:rPr>
          <w:rFonts w:eastAsia="仿宋_GB2312"/>
          <w:sz w:val="32"/>
          <w:szCs w:val="32"/>
        </w:rPr>
      </w:pPr>
    </w:p>
    <w:p w:rsidR="00B023D4">
      <w:pPr>
        <w:pStyle w:val="NormalWeb"/>
        <w:widowControl/>
        <w:pBdr>
          <w:top w:val="nil"/>
          <w:left w:val="nil"/>
          <w:bottom w:val="nil"/>
          <w:right w:val="nil"/>
        </w:pBdr>
        <w:spacing w:before="90" w:beforeAutospacing="0" w:after="90" w:afterAutospacing="0" w:line="480" w:lineRule="atLeast"/>
        <w:ind w:firstLine="640" w:firstLineChars="200"/>
        <w:textAlignment w:val="baseline"/>
        <w:rPr>
          <w:rFonts w:eastAsia="仿宋_GB2312"/>
          <w:sz w:val="32"/>
          <w:szCs w:val="32"/>
        </w:rPr>
      </w:pPr>
      <w:r>
        <w:rPr>
          <w:rFonts w:eastAsia="仿宋_GB2312"/>
          <w:sz w:val="32"/>
          <w:szCs w:val="32"/>
        </w:rPr>
        <w:t>根据教育部《学校教职工代表大会规定》和中华全国总工会</w:t>
      </w:r>
      <w:r>
        <w:rPr>
          <w:rFonts w:eastAsia="仿宋_GB2312" w:hint="eastAsia"/>
          <w:sz w:val="32"/>
          <w:szCs w:val="32"/>
        </w:rPr>
        <w:t>《事业单位工会工作条例》《基层工会会员代表大会条例》</w:t>
      </w:r>
      <w:r>
        <w:rPr>
          <w:rFonts w:eastAsia="仿宋_GB2312"/>
          <w:sz w:val="32"/>
          <w:szCs w:val="32"/>
        </w:rPr>
        <w:t>的精神，以及《中山大学教职工代表大会</w:t>
      </w:r>
      <w:r>
        <w:rPr>
          <w:rFonts w:eastAsia="仿宋_GB2312" w:hint="eastAsia"/>
          <w:sz w:val="32"/>
          <w:szCs w:val="32"/>
        </w:rPr>
        <w:t>暨</w:t>
      </w:r>
      <w:r>
        <w:rPr>
          <w:rFonts w:eastAsia="仿宋_GB2312"/>
          <w:sz w:val="32"/>
          <w:szCs w:val="32"/>
        </w:rPr>
        <w:t>工会会员代表大会</w:t>
      </w:r>
      <w:r>
        <w:rPr>
          <w:rFonts w:eastAsia="仿宋_GB2312" w:hint="eastAsia"/>
          <w:sz w:val="32"/>
          <w:szCs w:val="32"/>
        </w:rPr>
        <w:t>实施办法</w:t>
      </w:r>
      <w:r>
        <w:rPr>
          <w:rFonts w:eastAsia="仿宋_GB2312"/>
          <w:sz w:val="32"/>
          <w:szCs w:val="32"/>
        </w:rPr>
        <w:t>》的相关规定</w:t>
      </w:r>
      <w:r>
        <w:rPr>
          <w:rFonts w:eastAsia="仿宋_GB2312"/>
          <w:sz w:val="32"/>
          <w:szCs w:val="32"/>
        </w:rPr>
        <w:t xml:space="preserve">, </w:t>
      </w:r>
      <w:r>
        <w:rPr>
          <w:rFonts w:eastAsia="仿宋_GB2312"/>
          <w:sz w:val="32"/>
          <w:szCs w:val="32"/>
        </w:rPr>
        <w:t>结合学校发展实际，制定本办法。</w:t>
      </w:r>
    </w:p>
    <w:p w:rsidR="00B023D4">
      <w:pPr>
        <w:spacing w:line="560" w:lineRule="exact"/>
        <w:ind w:firstLine="640" w:firstLineChars="200"/>
        <w:rPr>
          <w:rFonts w:eastAsia="黑体"/>
          <w:sz w:val="32"/>
          <w:szCs w:val="32"/>
        </w:rPr>
      </w:pPr>
      <w:r>
        <w:rPr>
          <w:rFonts w:eastAsia="黑体"/>
          <w:sz w:val="32"/>
          <w:szCs w:val="32"/>
        </w:rPr>
        <w:t>一、</w:t>
      </w:r>
      <w:r>
        <w:rPr>
          <w:rFonts w:eastAsia="黑体"/>
          <w:sz w:val="32"/>
          <w:szCs w:val="32"/>
        </w:rPr>
        <w:t>“</w:t>
      </w:r>
      <w:r>
        <w:rPr>
          <w:rFonts w:eastAsia="黑体"/>
          <w:sz w:val="32"/>
          <w:szCs w:val="32"/>
        </w:rPr>
        <w:t>双代会</w:t>
      </w:r>
      <w:r>
        <w:rPr>
          <w:rFonts w:eastAsia="黑体"/>
          <w:sz w:val="32"/>
          <w:szCs w:val="32"/>
        </w:rPr>
        <w:t>”</w:t>
      </w:r>
      <w:r>
        <w:rPr>
          <w:rFonts w:eastAsia="黑体"/>
          <w:sz w:val="32"/>
          <w:szCs w:val="32"/>
        </w:rPr>
        <w:t>代表及当选条件</w:t>
      </w:r>
    </w:p>
    <w:p w:rsidR="00B023D4">
      <w:pPr>
        <w:spacing w:line="560" w:lineRule="exact"/>
        <w:ind w:firstLine="640" w:firstLineChars="200"/>
        <w:rPr>
          <w:rFonts w:eastAsia="仿宋_GB2312"/>
          <w:sz w:val="32"/>
          <w:szCs w:val="32"/>
        </w:rPr>
      </w:pPr>
      <w:r>
        <w:rPr>
          <w:rFonts w:eastAsia="仿宋_GB2312"/>
          <w:sz w:val="32"/>
          <w:szCs w:val="32"/>
        </w:rPr>
        <w:t>（一）</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代表既是教职工代表大会代表，又是工会会员代表大会代表。</w:t>
      </w:r>
    </w:p>
    <w:p w:rsidR="00B023D4">
      <w:pPr>
        <w:spacing w:line="560" w:lineRule="exact"/>
        <w:ind w:firstLine="640" w:firstLineChars="200"/>
        <w:rPr>
          <w:rFonts w:eastAsia="仿宋_GB2312"/>
          <w:sz w:val="32"/>
          <w:szCs w:val="32"/>
        </w:rPr>
      </w:pP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代表中的女性代表是中山大学第四届女教职工代表大会当然代表。</w:t>
      </w:r>
    </w:p>
    <w:p w:rsidR="00B023D4">
      <w:pPr>
        <w:spacing w:line="560" w:lineRule="exact"/>
        <w:ind w:firstLine="640" w:firstLineChars="200"/>
        <w:rPr>
          <w:rFonts w:eastAsia="仿宋_GB2312"/>
          <w:sz w:val="32"/>
          <w:szCs w:val="32"/>
        </w:rPr>
      </w:pPr>
      <w:r>
        <w:rPr>
          <w:rFonts w:eastAsia="仿宋_GB2312"/>
          <w:sz w:val="32"/>
          <w:szCs w:val="32"/>
        </w:rPr>
        <w:t>（二）</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代表实行</w:t>
      </w:r>
      <w:r>
        <w:rPr>
          <w:rFonts w:eastAsia="仿宋_GB2312" w:hint="eastAsia"/>
          <w:sz w:val="32"/>
          <w:szCs w:val="32"/>
        </w:rPr>
        <w:t>常任</w:t>
      </w:r>
      <w:r>
        <w:rPr>
          <w:rFonts w:eastAsia="仿宋_GB2312"/>
          <w:sz w:val="32"/>
          <w:szCs w:val="32"/>
        </w:rPr>
        <w:t>制，任期从</w:t>
      </w:r>
      <w:r>
        <w:rPr>
          <w:rFonts w:eastAsia="仿宋_GB2312"/>
          <w:sz w:val="32"/>
          <w:szCs w:val="32"/>
        </w:rPr>
        <w:t>20</w:t>
      </w:r>
      <w:r>
        <w:rPr>
          <w:rFonts w:eastAsia="仿宋_GB2312" w:hint="eastAsia"/>
          <w:sz w:val="32"/>
          <w:szCs w:val="32"/>
        </w:rPr>
        <w:t>21</w:t>
      </w:r>
      <w:r>
        <w:rPr>
          <w:rFonts w:eastAsia="仿宋_GB2312"/>
          <w:sz w:val="32"/>
          <w:szCs w:val="32"/>
        </w:rPr>
        <w:t>年至</w:t>
      </w:r>
      <w:r>
        <w:rPr>
          <w:rFonts w:eastAsia="仿宋_GB2312"/>
          <w:sz w:val="32"/>
          <w:szCs w:val="32"/>
        </w:rPr>
        <w:t>202</w:t>
      </w:r>
      <w:r>
        <w:rPr>
          <w:rFonts w:eastAsia="仿宋_GB2312" w:hint="eastAsia"/>
          <w:sz w:val="32"/>
          <w:szCs w:val="32"/>
        </w:rPr>
        <w:t>2</w:t>
      </w:r>
      <w:r>
        <w:rPr>
          <w:rFonts w:eastAsia="仿宋_GB2312"/>
          <w:sz w:val="32"/>
          <w:szCs w:val="32"/>
        </w:rPr>
        <w:t>年。</w:t>
      </w:r>
    </w:p>
    <w:p w:rsidR="00B023D4">
      <w:pPr>
        <w:spacing w:line="560" w:lineRule="exact"/>
        <w:ind w:firstLine="640" w:firstLineChars="200"/>
        <w:rPr>
          <w:rFonts w:eastAsia="仿宋_GB2312"/>
          <w:sz w:val="32"/>
          <w:szCs w:val="32"/>
        </w:rPr>
      </w:pPr>
      <w:r>
        <w:rPr>
          <w:rFonts w:eastAsia="仿宋_GB2312"/>
          <w:sz w:val="32"/>
          <w:szCs w:val="32"/>
        </w:rPr>
        <w:t>（三）</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的代表由各分工会、直属部门工会、附属医院工会、产业集团工会（以下简称二级工会）直接选举产生。</w:t>
      </w:r>
    </w:p>
    <w:p w:rsidR="00B023D4">
      <w:pPr>
        <w:spacing w:line="560" w:lineRule="exact"/>
        <w:ind w:firstLine="640" w:firstLineChars="200"/>
        <w:rPr>
          <w:rFonts w:eastAsia="仿宋_GB2312"/>
          <w:sz w:val="32"/>
          <w:szCs w:val="32"/>
        </w:rPr>
      </w:pPr>
      <w:r>
        <w:rPr>
          <w:rFonts w:eastAsia="仿宋_GB2312"/>
          <w:sz w:val="32"/>
          <w:szCs w:val="32"/>
        </w:rPr>
        <w:t>（四）凡与学校签订聘任聘用合同、具有聘任聘用关系并且是中山大学工会会员的教职工均有选举权与被选举权。</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代表应具备以下条件：</w:t>
      </w:r>
    </w:p>
    <w:p w:rsidR="00B023D4">
      <w:pPr>
        <w:spacing w:line="560" w:lineRule="exact"/>
        <w:ind w:firstLine="640" w:firstLineChars="200"/>
        <w:rPr>
          <w:rFonts w:eastAsia="仿宋_GB2312"/>
          <w:sz w:val="32"/>
          <w:szCs w:val="32"/>
        </w:rPr>
      </w:pPr>
      <w:r>
        <w:rPr>
          <w:rFonts w:eastAsia="仿宋_GB2312" w:hint="eastAsia"/>
          <w:sz w:val="32"/>
          <w:szCs w:val="32"/>
        </w:rPr>
        <w:t>1.</w:t>
      </w:r>
      <w:r>
        <w:rPr>
          <w:rFonts w:eastAsia="仿宋_GB2312"/>
          <w:sz w:val="32"/>
          <w:szCs w:val="32"/>
        </w:rPr>
        <w:t>拥护党的领导</w:t>
      </w:r>
      <w:r>
        <w:rPr>
          <w:rFonts w:eastAsia="仿宋_GB2312" w:hint="eastAsia"/>
          <w:sz w:val="32"/>
          <w:szCs w:val="32"/>
        </w:rPr>
        <w:t>，</w:t>
      </w:r>
      <w:r>
        <w:rPr>
          <w:rFonts w:eastAsia="仿宋_GB2312"/>
          <w:sz w:val="32"/>
          <w:szCs w:val="32"/>
        </w:rPr>
        <w:t>有较强的政治觉悟，遵守国家法律法规和学校规章制度；</w:t>
      </w:r>
    </w:p>
    <w:p w:rsidR="00B023D4">
      <w:pPr>
        <w:spacing w:line="560" w:lineRule="exact"/>
        <w:ind w:firstLine="640" w:firstLineChars="200"/>
        <w:rPr>
          <w:rFonts w:eastAsia="仿宋_GB2312"/>
          <w:sz w:val="32"/>
          <w:szCs w:val="32"/>
        </w:rPr>
      </w:pPr>
      <w:r>
        <w:rPr>
          <w:rFonts w:eastAsia="仿宋_GB2312" w:hint="eastAsia"/>
          <w:sz w:val="32"/>
          <w:szCs w:val="32"/>
        </w:rPr>
        <w:t>2.</w:t>
      </w:r>
      <w:r>
        <w:rPr>
          <w:rFonts w:eastAsia="仿宋_GB2312"/>
          <w:sz w:val="32"/>
          <w:szCs w:val="32"/>
        </w:rPr>
        <w:t>在工作中起骨干作用，有议事能力；</w:t>
      </w:r>
    </w:p>
    <w:p w:rsidR="00B023D4">
      <w:pPr>
        <w:spacing w:line="560" w:lineRule="exact"/>
        <w:ind w:firstLine="640" w:firstLineChars="200"/>
        <w:rPr>
          <w:rFonts w:eastAsia="仿宋_GB2312"/>
          <w:sz w:val="32"/>
          <w:szCs w:val="32"/>
        </w:rPr>
      </w:pPr>
      <w:r>
        <w:rPr>
          <w:rFonts w:eastAsia="仿宋_GB2312" w:hint="eastAsia"/>
          <w:sz w:val="32"/>
          <w:szCs w:val="32"/>
        </w:rPr>
        <w:t>3.</w:t>
      </w:r>
      <w:r>
        <w:rPr>
          <w:rFonts w:eastAsia="仿宋_GB2312"/>
          <w:sz w:val="32"/>
          <w:szCs w:val="32"/>
        </w:rPr>
        <w:t>密切联系群众，热心为教职工说话办事；</w:t>
      </w:r>
    </w:p>
    <w:p w:rsidR="00B023D4">
      <w:pPr>
        <w:spacing w:line="560" w:lineRule="exact"/>
        <w:ind w:firstLine="640" w:firstLineChars="200"/>
        <w:rPr>
          <w:rFonts w:eastAsia="仿宋_GB2312"/>
          <w:sz w:val="32"/>
          <w:szCs w:val="32"/>
        </w:rPr>
      </w:pPr>
      <w:r>
        <w:rPr>
          <w:rFonts w:eastAsia="仿宋_GB2312" w:hint="eastAsia"/>
          <w:sz w:val="32"/>
          <w:szCs w:val="32"/>
        </w:rPr>
        <w:t>4.</w:t>
      </w:r>
      <w:r>
        <w:rPr>
          <w:rFonts w:eastAsia="仿宋_GB2312"/>
          <w:sz w:val="32"/>
          <w:szCs w:val="32"/>
        </w:rPr>
        <w:t>公正公道，作风正派，在教职工中有一定的威信，受到教职</w:t>
      </w:r>
      <w:r>
        <w:rPr>
          <w:rFonts w:eastAsia="仿宋_GB2312"/>
          <w:sz w:val="32"/>
          <w:szCs w:val="32"/>
        </w:rPr>
        <w:t>工信赖。</w:t>
      </w:r>
    </w:p>
    <w:p w:rsidR="00B023D4">
      <w:pPr>
        <w:spacing w:line="560" w:lineRule="exact"/>
        <w:ind w:firstLine="640" w:firstLineChars="200"/>
        <w:rPr>
          <w:rFonts w:eastAsia="黑体"/>
          <w:sz w:val="32"/>
          <w:szCs w:val="32"/>
        </w:rPr>
      </w:pPr>
      <w:r>
        <w:rPr>
          <w:rFonts w:eastAsia="黑体"/>
          <w:sz w:val="32"/>
          <w:szCs w:val="32"/>
        </w:rPr>
        <w:t>二、</w:t>
      </w:r>
      <w:r>
        <w:rPr>
          <w:rFonts w:eastAsia="黑体"/>
          <w:sz w:val="32"/>
          <w:szCs w:val="32"/>
        </w:rPr>
        <w:t>“</w:t>
      </w:r>
      <w:r>
        <w:rPr>
          <w:rFonts w:eastAsia="黑体"/>
          <w:sz w:val="32"/>
          <w:szCs w:val="32"/>
        </w:rPr>
        <w:t>双代会</w:t>
      </w:r>
      <w:r>
        <w:rPr>
          <w:rFonts w:eastAsia="黑体"/>
          <w:sz w:val="32"/>
          <w:szCs w:val="32"/>
        </w:rPr>
        <w:t>”</w:t>
      </w:r>
      <w:r>
        <w:rPr>
          <w:rFonts w:eastAsia="黑体"/>
          <w:sz w:val="32"/>
          <w:szCs w:val="32"/>
        </w:rPr>
        <w:t>代表的名额分配及组成</w:t>
      </w:r>
    </w:p>
    <w:p w:rsidR="00B023D4">
      <w:pPr>
        <w:spacing w:line="560" w:lineRule="exact"/>
        <w:ind w:firstLine="640" w:firstLineChars="200"/>
        <w:rPr>
          <w:rFonts w:eastAsia="仿宋_GB2312"/>
          <w:sz w:val="32"/>
          <w:szCs w:val="32"/>
        </w:rPr>
      </w:pPr>
      <w:r>
        <w:rPr>
          <w:rFonts w:eastAsia="仿宋_GB2312"/>
          <w:sz w:val="32"/>
          <w:szCs w:val="32"/>
        </w:rPr>
        <w:t>（一）我校</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代表总人数原则</w:t>
      </w:r>
      <w:r>
        <w:rPr>
          <w:rFonts w:eastAsia="仿宋_GB2312"/>
          <w:sz w:val="32"/>
          <w:szCs w:val="32"/>
        </w:rPr>
        <w:t>上不超过</w:t>
      </w:r>
      <w:r>
        <w:rPr>
          <w:rFonts w:eastAsia="仿宋_GB2312"/>
          <w:sz w:val="32"/>
          <w:szCs w:val="32"/>
        </w:rPr>
        <w:t>500</w:t>
      </w:r>
      <w:r>
        <w:rPr>
          <w:rFonts w:eastAsia="仿宋_GB2312"/>
          <w:sz w:val="32"/>
          <w:szCs w:val="32"/>
        </w:rPr>
        <w:t>人。</w:t>
      </w:r>
    </w:p>
    <w:p w:rsidR="00B023D4">
      <w:pPr>
        <w:spacing w:line="560" w:lineRule="exact"/>
        <w:ind w:firstLine="640" w:firstLineChars="200"/>
        <w:rPr>
          <w:rFonts w:eastAsia="仿宋_GB2312"/>
          <w:sz w:val="32"/>
          <w:szCs w:val="32"/>
        </w:rPr>
      </w:pPr>
      <w:r>
        <w:rPr>
          <w:rFonts w:eastAsia="仿宋_GB2312"/>
          <w:sz w:val="32"/>
          <w:szCs w:val="32"/>
        </w:rPr>
        <w:t>（二）代表的组成</w:t>
      </w:r>
    </w:p>
    <w:p w:rsidR="00B023D4">
      <w:pPr>
        <w:spacing w:line="560" w:lineRule="exact"/>
        <w:ind w:firstLine="640" w:firstLineChars="200"/>
        <w:rPr>
          <w:rFonts w:eastAsia="仿宋_GB2312"/>
          <w:sz w:val="32"/>
          <w:szCs w:val="32"/>
        </w:rPr>
      </w:pPr>
      <w:r>
        <w:rPr>
          <w:rFonts w:eastAsia="仿宋_GB2312"/>
          <w:sz w:val="32"/>
          <w:szCs w:val="32"/>
        </w:rPr>
        <w:t>1.</w:t>
      </w:r>
      <w:r>
        <w:rPr>
          <w:rFonts w:eastAsia="仿宋_GB2312"/>
          <w:sz w:val="32"/>
          <w:szCs w:val="32"/>
        </w:rPr>
        <w:t>坚持以教学科研及临床一线医护人员代表为主体的原则：</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教学科研及临床一线医护人员代表不得低于代表总数的</w:t>
      </w:r>
      <w:r>
        <w:rPr>
          <w:rFonts w:eastAsia="仿宋_GB2312"/>
          <w:sz w:val="32"/>
          <w:szCs w:val="32"/>
        </w:rPr>
        <w:t>60%</w:t>
      </w:r>
      <w:r>
        <w:rPr>
          <w:rFonts w:eastAsia="仿宋_GB2312"/>
          <w:sz w:val="32"/>
          <w:szCs w:val="32"/>
        </w:rPr>
        <w:t>。学院（系）的教学科研人员代表应占本单位代表总数的</w:t>
      </w:r>
      <w:r>
        <w:rPr>
          <w:rFonts w:eastAsia="仿宋_GB2312"/>
          <w:sz w:val="32"/>
          <w:szCs w:val="32"/>
        </w:rPr>
        <w:t>80%</w:t>
      </w:r>
      <w:r>
        <w:rPr>
          <w:rFonts w:eastAsia="仿宋_GB2312"/>
          <w:sz w:val="32"/>
          <w:szCs w:val="32"/>
        </w:rPr>
        <w:t>以上，附属医院的教学科研及临床一线医护人员代表应占</w:t>
      </w:r>
      <w:r>
        <w:rPr>
          <w:rFonts w:eastAsia="仿宋_GB2312"/>
          <w:sz w:val="32"/>
          <w:szCs w:val="32"/>
        </w:rPr>
        <w:t>60%</w:t>
      </w:r>
      <w:r>
        <w:rPr>
          <w:rFonts w:eastAsia="仿宋_GB2312"/>
          <w:sz w:val="32"/>
          <w:szCs w:val="32"/>
        </w:rPr>
        <w:t>以上。学院（系）、附属医院的高级职称的代表不少于本单位代表总数的</w:t>
      </w:r>
      <w:r>
        <w:rPr>
          <w:rFonts w:eastAsia="仿宋_GB2312"/>
          <w:sz w:val="32"/>
          <w:szCs w:val="32"/>
        </w:rPr>
        <w:t>40%</w:t>
      </w:r>
      <w:r>
        <w:rPr>
          <w:rFonts w:eastAsia="仿宋_GB2312"/>
          <w:sz w:val="32"/>
          <w:szCs w:val="32"/>
        </w:rPr>
        <w:t>。</w:t>
      </w:r>
    </w:p>
    <w:p w:rsidR="00B023D4">
      <w:pPr>
        <w:spacing w:line="560" w:lineRule="exact"/>
        <w:ind w:firstLine="640" w:firstLineChars="200"/>
        <w:rPr>
          <w:rFonts w:eastAsia="仿宋_GB2312"/>
          <w:sz w:val="32"/>
          <w:szCs w:val="32"/>
        </w:rPr>
      </w:pPr>
      <w:r>
        <w:rPr>
          <w:rFonts w:eastAsia="仿宋_GB2312" w:hint="eastAsia"/>
          <w:sz w:val="32"/>
          <w:szCs w:val="32"/>
        </w:rPr>
        <w:t>2.</w:t>
      </w:r>
      <w:r>
        <w:rPr>
          <w:rFonts w:eastAsia="仿宋_GB2312"/>
          <w:sz w:val="32"/>
          <w:szCs w:val="32"/>
        </w:rPr>
        <w:t>坚持老中青代表相结合的原则：代表中应有不低于</w:t>
      </w:r>
      <w:r>
        <w:rPr>
          <w:rFonts w:eastAsia="仿宋_GB2312"/>
          <w:sz w:val="32"/>
          <w:szCs w:val="32"/>
        </w:rPr>
        <w:t>30%</w:t>
      </w:r>
      <w:r>
        <w:rPr>
          <w:rFonts w:eastAsia="仿宋_GB2312"/>
          <w:sz w:val="32"/>
          <w:szCs w:val="32"/>
        </w:rPr>
        <w:t>的青年代表。</w:t>
      </w:r>
    </w:p>
    <w:p w:rsidR="00B023D4">
      <w:pPr>
        <w:spacing w:line="560" w:lineRule="exact"/>
        <w:ind w:firstLine="640" w:firstLineChars="200"/>
        <w:rPr>
          <w:rFonts w:eastAsia="仿宋_GB2312"/>
          <w:sz w:val="32"/>
          <w:szCs w:val="32"/>
        </w:rPr>
      </w:pPr>
      <w:r>
        <w:rPr>
          <w:rFonts w:eastAsia="仿宋_GB2312" w:hint="eastAsia"/>
          <w:sz w:val="32"/>
          <w:szCs w:val="32"/>
        </w:rPr>
        <w:t>3.</w:t>
      </w:r>
      <w:r>
        <w:rPr>
          <w:rFonts w:eastAsia="仿宋_GB2312"/>
          <w:sz w:val="32"/>
          <w:szCs w:val="32"/>
        </w:rPr>
        <w:t>坚持男女代表比例适当的原则：代表中应有不低于</w:t>
      </w:r>
      <w:r>
        <w:rPr>
          <w:rFonts w:eastAsia="仿宋_GB2312"/>
          <w:sz w:val="32"/>
          <w:szCs w:val="32"/>
        </w:rPr>
        <w:t>30%</w:t>
      </w:r>
      <w:r>
        <w:rPr>
          <w:rFonts w:eastAsia="仿宋_GB2312"/>
          <w:sz w:val="32"/>
          <w:szCs w:val="32"/>
        </w:rPr>
        <w:t>的女教职工代表。</w:t>
      </w:r>
    </w:p>
    <w:p w:rsidR="00B023D4">
      <w:pPr>
        <w:spacing w:line="560" w:lineRule="exact"/>
        <w:ind w:firstLine="640" w:firstLineChars="200"/>
        <w:rPr>
          <w:rFonts w:eastAsia="仿宋_GB2312"/>
          <w:sz w:val="32"/>
          <w:szCs w:val="32"/>
        </w:rPr>
      </w:pPr>
      <w:r>
        <w:rPr>
          <w:rFonts w:eastAsia="仿宋_GB2312" w:hint="eastAsia"/>
          <w:sz w:val="32"/>
          <w:szCs w:val="32"/>
        </w:rPr>
        <w:t>4.</w:t>
      </w:r>
      <w:r>
        <w:rPr>
          <w:rFonts w:eastAsia="仿宋_GB2312"/>
          <w:sz w:val="32"/>
          <w:szCs w:val="32"/>
        </w:rPr>
        <w:t>根据工作需要，学校党、政、工主要负责人应列为代表候选人，名额单列，经过选举程序选举产生。</w:t>
      </w:r>
    </w:p>
    <w:p w:rsidR="00B023D4">
      <w:pPr>
        <w:spacing w:line="560" w:lineRule="exact"/>
        <w:ind w:firstLine="640" w:firstLineChars="200"/>
        <w:rPr>
          <w:rFonts w:eastAsia="黑体"/>
          <w:sz w:val="32"/>
          <w:szCs w:val="32"/>
        </w:rPr>
      </w:pPr>
      <w:r>
        <w:rPr>
          <w:rFonts w:eastAsia="黑体"/>
          <w:sz w:val="32"/>
          <w:szCs w:val="32"/>
        </w:rPr>
        <w:t>三、</w:t>
      </w:r>
      <w:r>
        <w:rPr>
          <w:rFonts w:eastAsia="黑体"/>
          <w:sz w:val="32"/>
          <w:szCs w:val="32"/>
        </w:rPr>
        <w:t>“</w:t>
      </w:r>
      <w:r>
        <w:rPr>
          <w:rFonts w:eastAsia="黑体"/>
          <w:sz w:val="32"/>
          <w:szCs w:val="32"/>
        </w:rPr>
        <w:t>双代会</w:t>
      </w:r>
      <w:r>
        <w:rPr>
          <w:rFonts w:eastAsia="黑体"/>
          <w:sz w:val="32"/>
          <w:szCs w:val="32"/>
        </w:rPr>
        <w:t>”</w:t>
      </w:r>
      <w:r>
        <w:rPr>
          <w:rFonts w:eastAsia="黑体"/>
          <w:sz w:val="32"/>
          <w:szCs w:val="32"/>
        </w:rPr>
        <w:t>代表选举程序</w:t>
      </w:r>
    </w:p>
    <w:p w:rsidR="00B023D4">
      <w:pPr>
        <w:spacing w:line="560" w:lineRule="exact"/>
        <w:ind w:firstLine="640" w:firstLineChars="200"/>
        <w:rPr>
          <w:rFonts w:eastAsia="仿宋_GB2312"/>
          <w:b/>
          <w:sz w:val="32"/>
          <w:szCs w:val="32"/>
        </w:rPr>
      </w:pPr>
      <w:r>
        <w:rPr>
          <w:rFonts w:eastAsia="仿宋_GB2312"/>
          <w:b/>
          <w:sz w:val="32"/>
          <w:szCs w:val="32"/>
        </w:rPr>
        <w:t>（一）成立</w:t>
      </w:r>
      <w:r>
        <w:rPr>
          <w:rFonts w:eastAsia="仿宋_GB2312"/>
          <w:b/>
          <w:sz w:val="32"/>
          <w:szCs w:val="32"/>
        </w:rPr>
        <w:t>“</w:t>
      </w:r>
      <w:r>
        <w:rPr>
          <w:rFonts w:eastAsia="仿宋_GB2312"/>
          <w:b/>
          <w:sz w:val="32"/>
          <w:szCs w:val="32"/>
        </w:rPr>
        <w:t>双代会</w:t>
      </w:r>
      <w:r>
        <w:rPr>
          <w:rFonts w:eastAsia="仿宋_GB2312"/>
          <w:b/>
          <w:sz w:val="32"/>
          <w:szCs w:val="32"/>
        </w:rPr>
        <w:t>”</w:t>
      </w:r>
      <w:r>
        <w:rPr>
          <w:rFonts w:eastAsia="仿宋_GB2312"/>
          <w:b/>
          <w:sz w:val="32"/>
          <w:szCs w:val="32"/>
        </w:rPr>
        <w:t>代表选举工作小组</w:t>
      </w:r>
    </w:p>
    <w:p w:rsidR="00B023D4">
      <w:pPr>
        <w:spacing w:line="560" w:lineRule="exact"/>
        <w:ind w:firstLine="640" w:firstLineChars="200"/>
        <w:rPr>
          <w:rFonts w:eastAsia="仿宋_GB2312"/>
          <w:sz w:val="32"/>
          <w:szCs w:val="32"/>
        </w:rPr>
      </w:pP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代表选举工作以各二级工会所在单位为选举单位。各二级工会在同级党组织的领导下，成立</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代表选举工作小组，负责组织实施</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代表选举工作。</w:t>
      </w:r>
    </w:p>
    <w:p w:rsidR="00B023D4">
      <w:pPr>
        <w:numPr>
          <w:ilvl w:val="0"/>
          <w:numId w:val="1"/>
        </w:numPr>
        <w:spacing w:line="560" w:lineRule="exact"/>
        <w:ind w:firstLine="640" w:firstLineChars="200"/>
        <w:rPr>
          <w:rFonts w:eastAsia="仿宋_GB2312"/>
          <w:b/>
          <w:sz w:val="32"/>
          <w:szCs w:val="32"/>
        </w:rPr>
      </w:pPr>
      <w:r>
        <w:rPr>
          <w:rFonts w:eastAsia="仿宋_GB2312"/>
          <w:b/>
          <w:sz w:val="32"/>
          <w:szCs w:val="32"/>
        </w:rPr>
        <w:t>提出、确定</w:t>
      </w:r>
      <w:r>
        <w:rPr>
          <w:rFonts w:eastAsia="仿宋_GB2312"/>
          <w:b/>
          <w:sz w:val="32"/>
          <w:szCs w:val="32"/>
        </w:rPr>
        <w:t>“</w:t>
      </w:r>
      <w:r>
        <w:rPr>
          <w:rFonts w:eastAsia="仿宋_GB2312"/>
          <w:b/>
          <w:sz w:val="32"/>
          <w:szCs w:val="32"/>
        </w:rPr>
        <w:t>双代会</w:t>
      </w:r>
      <w:r>
        <w:rPr>
          <w:rFonts w:eastAsia="仿宋_GB2312"/>
          <w:b/>
          <w:sz w:val="32"/>
          <w:szCs w:val="32"/>
        </w:rPr>
        <w:t>”</w:t>
      </w:r>
      <w:r>
        <w:rPr>
          <w:rFonts w:eastAsia="仿宋_GB2312"/>
          <w:b/>
          <w:sz w:val="32"/>
          <w:szCs w:val="32"/>
        </w:rPr>
        <w:t>代表候选人</w:t>
      </w:r>
    </w:p>
    <w:p w:rsidR="00B023D4">
      <w:pPr>
        <w:spacing w:line="560" w:lineRule="exact"/>
        <w:ind w:firstLine="640" w:firstLineChars="200"/>
        <w:rPr>
          <w:rFonts w:eastAsia="仿宋_GB2312"/>
          <w:sz w:val="32"/>
          <w:szCs w:val="32"/>
        </w:rPr>
      </w:pPr>
      <w:r>
        <w:rPr>
          <w:rFonts w:eastAsia="仿宋_GB2312"/>
          <w:sz w:val="32"/>
          <w:szCs w:val="32"/>
        </w:rPr>
        <w:t>1.“</w:t>
      </w:r>
      <w:r>
        <w:rPr>
          <w:rFonts w:eastAsia="仿宋_GB2312"/>
          <w:sz w:val="32"/>
          <w:szCs w:val="32"/>
        </w:rPr>
        <w:t>双代会</w:t>
      </w:r>
      <w:r>
        <w:rPr>
          <w:rFonts w:eastAsia="仿宋_GB2312"/>
          <w:sz w:val="32"/>
          <w:szCs w:val="32"/>
        </w:rPr>
        <w:t>”</w:t>
      </w:r>
      <w:r>
        <w:rPr>
          <w:rFonts w:eastAsia="仿宋_GB2312"/>
          <w:sz w:val="32"/>
          <w:szCs w:val="32"/>
        </w:rPr>
        <w:t>代表候选人由</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代表选举工作小组根据学校分配的代表名额，在广泛征求教职工意见的基础上，提出候选人建议名单。</w:t>
      </w:r>
    </w:p>
    <w:p w:rsidR="00B023D4">
      <w:pPr>
        <w:spacing w:line="560" w:lineRule="exact"/>
        <w:ind w:firstLine="640" w:firstLineChars="200"/>
        <w:rPr>
          <w:rFonts w:eastAsia="仿宋_GB2312"/>
          <w:sz w:val="32"/>
          <w:szCs w:val="32"/>
        </w:rPr>
      </w:pPr>
      <w:r>
        <w:rPr>
          <w:rFonts w:eastAsia="仿宋_GB2312"/>
          <w:sz w:val="32"/>
          <w:szCs w:val="32"/>
        </w:rPr>
        <w:t>2.“</w:t>
      </w:r>
      <w:r>
        <w:rPr>
          <w:rFonts w:eastAsia="仿宋_GB2312"/>
          <w:sz w:val="32"/>
          <w:szCs w:val="32"/>
        </w:rPr>
        <w:t>双代会</w:t>
      </w:r>
      <w:r>
        <w:rPr>
          <w:rFonts w:eastAsia="仿宋_GB2312"/>
          <w:sz w:val="32"/>
          <w:szCs w:val="32"/>
        </w:rPr>
        <w:t>”</w:t>
      </w:r>
      <w:r>
        <w:rPr>
          <w:rFonts w:eastAsia="仿宋_GB2312"/>
          <w:sz w:val="32"/>
          <w:szCs w:val="32"/>
        </w:rPr>
        <w:t>代表选举工作小组将候选人建</w:t>
      </w:r>
      <w:r>
        <w:rPr>
          <w:rFonts w:eastAsia="仿宋_GB2312"/>
          <w:sz w:val="32"/>
          <w:szCs w:val="32"/>
        </w:rPr>
        <w:t>议名单提交同级党组织审批并公示</w:t>
      </w:r>
      <w:r>
        <w:rPr>
          <w:rFonts w:eastAsia="仿宋_GB2312"/>
          <w:sz w:val="32"/>
          <w:szCs w:val="32"/>
        </w:rPr>
        <w:t>3</w:t>
      </w:r>
      <w:r>
        <w:rPr>
          <w:rFonts w:eastAsia="仿宋_GB2312"/>
          <w:sz w:val="32"/>
          <w:szCs w:val="32"/>
        </w:rPr>
        <w:t>天后，组织教职工直接选举</w:t>
      </w: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w:t>
      </w:r>
    </w:p>
    <w:p w:rsidR="00B023D4">
      <w:pPr>
        <w:spacing w:line="560" w:lineRule="exact"/>
        <w:ind w:firstLine="640" w:firstLineChars="200"/>
        <w:rPr>
          <w:rFonts w:eastAsia="仿宋_GB2312"/>
          <w:sz w:val="32"/>
          <w:szCs w:val="32"/>
        </w:rPr>
      </w:pPr>
      <w:r>
        <w:rPr>
          <w:rFonts w:eastAsia="仿宋_GB2312"/>
          <w:sz w:val="32"/>
          <w:szCs w:val="32"/>
        </w:rPr>
        <w:t>3.“</w:t>
      </w:r>
      <w:r>
        <w:rPr>
          <w:rFonts w:eastAsia="仿宋_GB2312"/>
          <w:sz w:val="32"/>
          <w:szCs w:val="32"/>
        </w:rPr>
        <w:t>双代会</w:t>
      </w:r>
      <w:r>
        <w:rPr>
          <w:rFonts w:eastAsia="仿宋_GB2312"/>
          <w:sz w:val="32"/>
          <w:szCs w:val="32"/>
        </w:rPr>
        <w:t>”</w:t>
      </w:r>
      <w:r>
        <w:rPr>
          <w:rFonts w:eastAsia="仿宋_GB2312"/>
          <w:sz w:val="32"/>
          <w:szCs w:val="32"/>
        </w:rPr>
        <w:t>代表采取无记名投票方式差额选举，候选人名额应多于应选名额的</w:t>
      </w:r>
      <w:r>
        <w:rPr>
          <w:rFonts w:eastAsia="仿宋_GB2312" w:hint="eastAsia"/>
          <w:sz w:val="32"/>
          <w:szCs w:val="32"/>
        </w:rPr>
        <w:t>15%</w:t>
      </w:r>
      <w:r>
        <w:rPr>
          <w:rFonts w:eastAsia="仿宋_GB2312"/>
          <w:sz w:val="32"/>
          <w:szCs w:val="32"/>
        </w:rPr>
        <w:t>，但最低差额不能少于</w:t>
      </w:r>
      <w:r>
        <w:rPr>
          <w:rFonts w:eastAsia="仿宋_GB2312"/>
          <w:sz w:val="32"/>
          <w:szCs w:val="32"/>
        </w:rPr>
        <w:t>1</w:t>
      </w:r>
      <w:r>
        <w:rPr>
          <w:rFonts w:eastAsia="仿宋_GB2312"/>
          <w:sz w:val="32"/>
          <w:szCs w:val="32"/>
        </w:rPr>
        <w:t>人。</w:t>
      </w:r>
    </w:p>
    <w:p w:rsidR="00B023D4">
      <w:pPr>
        <w:spacing w:line="560" w:lineRule="exact"/>
        <w:ind w:firstLine="640" w:firstLineChars="200"/>
        <w:rPr>
          <w:rFonts w:eastAsia="仿宋_GB2312"/>
          <w:sz w:val="32"/>
          <w:szCs w:val="32"/>
        </w:rPr>
      </w:pPr>
      <w:r>
        <w:rPr>
          <w:rFonts w:eastAsia="仿宋_GB2312"/>
          <w:sz w:val="32"/>
          <w:szCs w:val="32"/>
        </w:rPr>
        <w:t>4.</w:t>
      </w:r>
      <w:r>
        <w:rPr>
          <w:rFonts w:eastAsia="仿宋_GB2312"/>
          <w:sz w:val="32"/>
          <w:szCs w:val="32"/>
        </w:rPr>
        <w:t>若对代表候选人不能形成较为一致意见时，应进行预选，并根据预选时得票多少的顺序，确定代表候选人名单。</w:t>
      </w:r>
    </w:p>
    <w:p w:rsidR="00B023D4">
      <w:pPr>
        <w:spacing w:line="560" w:lineRule="exact"/>
        <w:ind w:firstLine="640" w:firstLineChars="200"/>
        <w:rPr>
          <w:rFonts w:eastAsia="仿宋_GB2312"/>
          <w:b/>
          <w:sz w:val="32"/>
          <w:szCs w:val="32"/>
        </w:rPr>
      </w:pPr>
      <w:r>
        <w:rPr>
          <w:rFonts w:eastAsia="仿宋_GB2312"/>
          <w:b/>
          <w:sz w:val="32"/>
          <w:szCs w:val="32"/>
        </w:rPr>
        <w:t>（三）</w:t>
      </w:r>
      <w:r>
        <w:rPr>
          <w:rFonts w:eastAsia="仿宋_GB2312"/>
          <w:b/>
          <w:sz w:val="32"/>
          <w:szCs w:val="32"/>
        </w:rPr>
        <w:t>“</w:t>
      </w:r>
      <w:r>
        <w:rPr>
          <w:rFonts w:eastAsia="仿宋_GB2312"/>
          <w:b/>
          <w:sz w:val="32"/>
          <w:szCs w:val="32"/>
        </w:rPr>
        <w:t>双代会</w:t>
      </w:r>
      <w:r>
        <w:rPr>
          <w:rFonts w:eastAsia="仿宋_GB2312"/>
          <w:b/>
          <w:sz w:val="32"/>
          <w:szCs w:val="32"/>
        </w:rPr>
        <w:t>”</w:t>
      </w:r>
      <w:r>
        <w:rPr>
          <w:rFonts w:eastAsia="仿宋_GB2312"/>
          <w:b/>
          <w:sz w:val="32"/>
          <w:szCs w:val="32"/>
        </w:rPr>
        <w:t>代表选举</w:t>
      </w:r>
    </w:p>
    <w:p w:rsidR="00B023D4">
      <w:pPr>
        <w:spacing w:line="560" w:lineRule="exact"/>
        <w:ind w:firstLine="640" w:firstLineChars="200"/>
        <w:rPr>
          <w:rFonts w:eastAsia="仿宋_GB2312"/>
          <w:sz w:val="32"/>
          <w:szCs w:val="32"/>
        </w:rPr>
      </w:pPr>
      <w:r>
        <w:rPr>
          <w:rFonts w:eastAsia="仿宋_GB2312"/>
          <w:sz w:val="32"/>
          <w:szCs w:val="32"/>
        </w:rPr>
        <w:t>1.</w:t>
      </w:r>
      <w:r>
        <w:rPr>
          <w:rFonts w:eastAsia="仿宋_GB2312"/>
          <w:sz w:val="32"/>
          <w:szCs w:val="32"/>
        </w:rPr>
        <w:t>各选举单位将印制好的选票加盖</w:t>
      </w:r>
      <w:r>
        <w:rPr>
          <w:rFonts w:eastAsia="仿宋_GB2312" w:hint="eastAsia"/>
          <w:sz w:val="32"/>
          <w:szCs w:val="32"/>
        </w:rPr>
        <w:t>本单位</w:t>
      </w:r>
      <w:r>
        <w:rPr>
          <w:rFonts w:eastAsia="仿宋_GB2312"/>
          <w:sz w:val="32"/>
          <w:szCs w:val="32"/>
        </w:rPr>
        <w:t>工会印鉴后，应提前将选票发至有选举投票权的工会会员。</w:t>
      </w:r>
    </w:p>
    <w:p w:rsidR="00B023D4">
      <w:pPr>
        <w:spacing w:line="560" w:lineRule="exact"/>
        <w:ind w:firstLine="640" w:firstLineChars="200"/>
        <w:rPr>
          <w:rFonts w:eastAsia="仿宋_GB2312"/>
          <w:sz w:val="32"/>
          <w:szCs w:val="32"/>
        </w:rPr>
      </w:pPr>
      <w:r>
        <w:rPr>
          <w:rFonts w:eastAsia="仿宋_GB2312"/>
          <w:sz w:val="32"/>
          <w:szCs w:val="32"/>
        </w:rPr>
        <w:t>2.</w:t>
      </w:r>
      <w:r>
        <w:rPr>
          <w:rFonts w:eastAsia="仿宋_GB2312"/>
          <w:sz w:val="32"/>
          <w:szCs w:val="32"/>
        </w:rPr>
        <w:t>各选举单位须设立选举投票箱，总监票员、监票员和计票员人选须经本单位工会委员会表决通过方能担任。</w:t>
      </w:r>
    </w:p>
    <w:p w:rsidR="00B023D4">
      <w:pPr>
        <w:spacing w:line="560" w:lineRule="exact"/>
        <w:ind w:firstLine="640" w:firstLineChars="200"/>
        <w:rPr>
          <w:rFonts w:eastAsia="仿宋_GB2312"/>
          <w:sz w:val="32"/>
          <w:szCs w:val="32"/>
        </w:rPr>
      </w:pPr>
      <w:r>
        <w:rPr>
          <w:rFonts w:eastAsia="仿宋_GB2312"/>
          <w:sz w:val="32"/>
          <w:szCs w:val="32"/>
        </w:rPr>
        <w:t>3.“</w:t>
      </w:r>
      <w:r>
        <w:rPr>
          <w:rFonts w:eastAsia="仿宋_GB2312"/>
          <w:sz w:val="32"/>
          <w:szCs w:val="32"/>
        </w:rPr>
        <w:t>双代</w:t>
      </w:r>
      <w:r>
        <w:rPr>
          <w:rFonts w:eastAsia="仿宋_GB2312"/>
          <w:sz w:val="32"/>
          <w:szCs w:val="32"/>
        </w:rPr>
        <w:t>会</w:t>
      </w:r>
      <w:r>
        <w:rPr>
          <w:rFonts w:eastAsia="仿宋_GB2312"/>
          <w:sz w:val="32"/>
          <w:szCs w:val="32"/>
        </w:rPr>
        <w:t>”</w:t>
      </w:r>
      <w:r>
        <w:rPr>
          <w:rFonts w:eastAsia="仿宋_GB2312"/>
          <w:sz w:val="32"/>
          <w:szCs w:val="32"/>
        </w:rPr>
        <w:t>正式代表以无记名投票的方式直接选举产生。参加投票的人数应超过本单位会员数的</w:t>
      </w:r>
      <w:r>
        <w:rPr>
          <w:rFonts w:eastAsia="仿宋_GB2312"/>
          <w:sz w:val="32"/>
          <w:szCs w:val="32"/>
        </w:rPr>
        <w:t>2/3</w:t>
      </w:r>
      <w:r>
        <w:rPr>
          <w:rFonts w:eastAsia="仿宋_GB2312"/>
          <w:sz w:val="32"/>
          <w:szCs w:val="32"/>
        </w:rPr>
        <w:t>方为有效。</w:t>
      </w:r>
    </w:p>
    <w:p w:rsidR="00B023D4">
      <w:pPr>
        <w:spacing w:line="560" w:lineRule="exact"/>
        <w:ind w:firstLine="640" w:firstLineChars="200"/>
        <w:rPr>
          <w:rFonts w:eastAsia="仿宋_GB2312"/>
          <w:sz w:val="32"/>
          <w:szCs w:val="32"/>
        </w:rPr>
      </w:pPr>
      <w:r>
        <w:rPr>
          <w:rFonts w:eastAsia="仿宋_GB2312"/>
          <w:sz w:val="32"/>
          <w:szCs w:val="32"/>
        </w:rPr>
        <w:t>4.</w:t>
      </w:r>
      <w:r>
        <w:rPr>
          <w:rFonts w:eastAsia="仿宋_GB2312"/>
          <w:sz w:val="32"/>
          <w:szCs w:val="32"/>
        </w:rPr>
        <w:t>会员人数在</w:t>
      </w:r>
      <w:r>
        <w:rPr>
          <w:rFonts w:eastAsia="仿宋_GB2312"/>
          <w:sz w:val="32"/>
          <w:szCs w:val="32"/>
        </w:rPr>
        <w:t>200</w:t>
      </w:r>
      <w:r>
        <w:rPr>
          <w:rFonts w:eastAsia="仿宋_GB2312"/>
          <w:sz w:val="32"/>
          <w:szCs w:val="32"/>
        </w:rPr>
        <w:t>人以下的单位，应举行选举大会或以公告形式通知全体会员在规定的时间和指定的地点参加投票选举；会员人数在</w:t>
      </w:r>
      <w:r>
        <w:rPr>
          <w:rFonts w:eastAsia="仿宋_GB2312"/>
          <w:sz w:val="32"/>
          <w:szCs w:val="32"/>
        </w:rPr>
        <w:t>200</w:t>
      </w:r>
      <w:r>
        <w:rPr>
          <w:rFonts w:eastAsia="仿宋_GB2312"/>
          <w:sz w:val="32"/>
          <w:szCs w:val="32"/>
        </w:rPr>
        <w:t>人以上的单位，可以以部门工会为单位，设立选举投票分点（箱），并通知本部门工会全体会员在规定的时间和指定的地点参加投票选举。</w:t>
      </w:r>
    </w:p>
    <w:p w:rsidR="00B023D4">
      <w:pPr>
        <w:spacing w:line="560" w:lineRule="exact"/>
        <w:ind w:firstLine="640" w:firstLineChars="200"/>
        <w:rPr>
          <w:rFonts w:eastAsia="仿宋_GB2312"/>
          <w:sz w:val="32"/>
          <w:szCs w:val="32"/>
        </w:rPr>
      </w:pPr>
      <w:r>
        <w:rPr>
          <w:rFonts w:eastAsia="仿宋_GB2312"/>
          <w:sz w:val="32"/>
          <w:szCs w:val="32"/>
        </w:rPr>
        <w:t>5.</w:t>
      </w:r>
      <w:r>
        <w:rPr>
          <w:rFonts w:eastAsia="仿宋_GB2312"/>
          <w:sz w:val="32"/>
          <w:szCs w:val="32"/>
        </w:rPr>
        <w:t>投票选举工作应在一天内完成。</w:t>
      </w:r>
    </w:p>
    <w:p w:rsidR="00B023D4">
      <w:pPr>
        <w:spacing w:line="560" w:lineRule="exact"/>
        <w:ind w:firstLine="640" w:firstLineChars="200"/>
        <w:rPr>
          <w:rFonts w:eastAsia="仿宋_GB2312"/>
          <w:sz w:val="32"/>
          <w:szCs w:val="32"/>
        </w:rPr>
      </w:pPr>
      <w:r>
        <w:rPr>
          <w:rFonts w:eastAsia="仿宋_GB2312"/>
          <w:sz w:val="32"/>
          <w:szCs w:val="32"/>
        </w:rPr>
        <w:t>6.</w:t>
      </w:r>
      <w:r>
        <w:rPr>
          <w:rFonts w:eastAsia="仿宋_GB2312"/>
          <w:sz w:val="32"/>
          <w:szCs w:val="32"/>
        </w:rPr>
        <w:t>工会会员对于代表候选人可以投赞成票、反对票或另选其他人，也可以弃权。</w:t>
      </w:r>
      <w:r>
        <w:rPr>
          <w:rFonts w:eastAsia="仿宋_GB2312"/>
          <w:sz w:val="32"/>
          <w:szCs w:val="32"/>
        </w:rPr>
        <w:t> </w:t>
      </w:r>
    </w:p>
    <w:p w:rsidR="00B023D4">
      <w:pPr>
        <w:spacing w:line="560" w:lineRule="exact"/>
        <w:ind w:firstLine="640" w:firstLineChars="200"/>
        <w:rPr>
          <w:rFonts w:eastAsia="仿宋_GB2312"/>
          <w:sz w:val="32"/>
          <w:szCs w:val="32"/>
        </w:rPr>
      </w:pPr>
      <w:r>
        <w:rPr>
          <w:rFonts w:eastAsia="仿宋_GB2312"/>
          <w:sz w:val="32"/>
          <w:szCs w:val="32"/>
        </w:rPr>
        <w:t>7.</w:t>
      </w:r>
      <w:r>
        <w:rPr>
          <w:rFonts w:eastAsia="仿宋_GB2312"/>
          <w:sz w:val="32"/>
          <w:szCs w:val="32"/>
        </w:rPr>
        <w:t>工会会员如果在选举投票期间因故确实不能出席投票者，经</w:t>
      </w:r>
      <w:r>
        <w:rPr>
          <w:rFonts w:eastAsia="仿宋_GB2312"/>
          <w:sz w:val="32"/>
          <w:szCs w:val="32"/>
        </w:rPr>
        <w:t>二级工会同意，可以书面委托其他会员代为投票。每一位工会会员接受的委托不得超过</w:t>
      </w:r>
      <w:r>
        <w:rPr>
          <w:rFonts w:eastAsia="仿宋_GB2312"/>
          <w:sz w:val="32"/>
          <w:szCs w:val="32"/>
        </w:rPr>
        <w:t>2</w:t>
      </w:r>
      <w:r>
        <w:rPr>
          <w:rFonts w:eastAsia="仿宋_GB2312"/>
          <w:sz w:val="32"/>
          <w:szCs w:val="32"/>
        </w:rPr>
        <w:t>人。</w:t>
      </w:r>
    </w:p>
    <w:p w:rsidR="00B023D4">
      <w:pPr>
        <w:spacing w:line="560" w:lineRule="exact"/>
        <w:ind w:firstLine="640" w:firstLineChars="200"/>
        <w:rPr>
          <w:rFonts w:eastAsia="仿宋_GB2312"/>
          <w:sz w:val="32"/>
          <w:szCs w:val="32"/>
        </w:rPr>
      </w:pPr>
      <w:r>
        <w:rPr>
          <w:rFonts w:eastAsia="仿宋_GB2312"/>
          <w:sz w:val="32"/>
          <w:szCs w:val="32"/>
        </w:rPr>
        <w:t>8.</w:t>
      </w:r>
      <w:r>
        <w:rPr>
          <w:rFonts w:eastAsia="仿宋_GB2312"/>
          <w:sz w:val="32"/>
          <w:szCs w:val="32"/>
        </w:rPr>
        <w:t>选举所投的票数，多于投票人数的无效，等于或者少于投票</w:t>
      </w:r>
      <w:r>
        <w:rPr>
          <w:rFonts w:eastAsia="仿宋_GB2312"/>
          <w:sz w:val="32"/>
          <w:szCs w:val="32"/>
        </w:rPr>
        <w:t>人数的有效。</w:t>
      </w:r>
    </w:p>
    <w:p w:rsidR="00B023D4">
      <w:pPr>
        <w:spacing w:line="560" w:lineRule="exact"/>
        <w:ind w:firstLine="640" w:firstLineChars="200"/>
        <w:rPr>
          <w:rFonts w:eastAsia="仿宋_GB2312"/>
          <w:sz w:val="32"/>
          <w:szCs w:val="32"/>
        </w:rPr>
      </w:pPr>
      <w:r>
        <w:rPr>
          <w:rFonts w:eastAsia="仿宋_GB2312"/>
          <w:sz w:val="32"/>
          <w:szCs w:val="32"/>
        </w:rPr>
        <w:t>每一选票所选的人数，多于规定应选代表人数的作废，等于或者少于规定应选代表人数的有效。</w:t>
      </w:r>
    </w:p>
    <w:p w:rsidR="00B023D4">
      <w:pPr>
        <w:spacing w:line="560" w:lineRule="exact"/>
        <w:ind w:firstLine="640" w:firstLineChars="200"/>
        <w:rPr>
          <w:rFonts w:eastAsia="仿宋_GB2312"/>
          <w:sz w:val="32"/>
          <w:szCs w:val="32"/>
        </w:rPr>
      </w:pPr>
      <w:r>
        <w:rPr>
          <w:rFonts w:eastAsia="仿宋_GB2312"/>
          <w:sz w:val="32"/>
          <w:szCs w:val="32"/>
        </w:rPr>
        <w:t>代表候选人获得本单位全体会员过半数选票时，始得当选。</w:t>
      </w:r>
    </w:p>
    <w:p w:rsidR="00B023D4">
      <w:pPr>
        <w:spacing w:line="560" w:lineRule="exact"/>
        <w:ind w:firstLine="640" w:firstLineChars="200"/>
        <w:rPr>
          <w:rFonts w:eastAsia="仿宋_GB2312"/>
          <w:sz w:val="32"/>
          <w:szCs w:val="32"/>
        </w:rPr>
      </w:pPr>
      <w:r>
        <w:rPr>
          <w:rFonts w:eastAsia="仿宋_GB2312"/>
          <w:sz w:val="32"/>
          <w:szCs w:val="32"/>
        </w:rPr>
        <w:t>获得过半数选票的代表候选人的人数超过应选代表名额时，以得票多的当选。如遇票数相等不能确定当选人时，应就票数相等的候选人再次投票，以得票多的当选。</w:t>
      </w:r>
    </w:p>
    <w:p w:rsidR="00B023D4">
      <w:pPr>
        <w:spacing w:line="560" w:lineRule="exact"/>
        <w:ind w:firstLine="640" w:firstLineChars="200"/>
        <w:rPr>
          <w:rFonts w:eastAsia="仿宋_GB2312"/>
          <w:sz w:val="32"/>
          <w:szCs w:val="32"/>
        </w:rPr>
      </w:pPr>
      <w:r>
        <w:rPr>
          <w:rFonts w:eastAsia="仿宋_GB2312"/>
          <w:sz w:val="32"/>
          <w:szCs w:val="32"/>
        </w:rPr>
        <w:t>获得过半数选票的当选代表人数少于应选代表的名额时，不足的名额另行选举。另</w:t>
      </w:r>
      <w:r>
        <w:rPr>
          <w:rFonts w:eastAsia="仿宋_GB2312"/>
          <w:sz w:val="32"/>
          <w:szCs w:val="32"/>
        </w:rPr>
        <w:t>行选举时，根据投票时得票多少的顺序，按照差额比例，确定候选人名单。如果只选</w:t>
      </w:r>
      <w:r>
        <w:rPr>
          <w:rFonts w:eastAsia="仿宋_GB2312"/>
          <w:sz w:val="32"/>
          <w:szCs w:val="32"/>
        </w:rPr>
        <w:t>1</w:t>
      </w:r>
      <w:r>
        <w:rPr>
          <w:rFonts w:eastAsia="仿宋_GB2312"/>
          <w:sz w:val="32"/>
          <w:szCs w:val="32"/>
        </w:rPr>
        <w:t>人，候选人应为</w:t>
      </w:r>
      <w:r>
        <w:rPr>
          <w:rFonts w:eastAsia="仿宋_GB2312"/>
          <w:sz w:val="32"/>
          <w:szCs w:val="32"/>
        </w:rPr>
        <w:t>2</w:t>
      </w:r>
      <w:r>
        <w:rPr>
          <w:rFonts w:eastAsia="仿宋_GB2312"/>
          <w:sz w:val="32"/>
          <w:szCs w:val="32"/>
        </w:rPr>
        <w:t>人。</w:t>
      </w:r>
    </w:p>
    <w:p w:rsidR="00B023D4">
      <w:pPr>
        <w:spacing w:line="560" w:lineRule="exact"/>
        <w:ind w:firstLine="640" w:firstLineChars="200"/>
        <w:rPr>
          <w:rFonts w:eastAsia="仿宋_GB2312"/>
          <w:sz w:val="32"/>
          <w:szCs w:val="32"/>
        </w:rPr>
      </w:pPr>
      <w:r>
        <w:rPr>
          <w:rFonts w:eastAsia="仿宋_GB2312"/>
          <w:sz w:val="32"/>
          <w:szCs w:val="32"/>
        </w:rPr>
        <w:t>9.</w:t>
      </w:r>
      <w:r>
        <w:rPr>
          <w:rFonts w:eastAsia="仿宋_GB2312"/>
          <w:sz w:val="32"/>
          <w:szCs w:val="32"/>
        </w:rPr>
        <w:t>投票结束后，计票人员将投票人数和票数加以核对统计，作出记录，并由监票人、总监票人签字后，由选举工作小组组长公布选举结果。</w:t>
      </w:r>
    </w:p>
    <w:p w:rsidR="00B023D4">
      <w:pPr>
        <w:spacing w:line="560" w:lineRule="exact"/>
        <w:ind w:firstLine="640" w:firstLineChars="200"/>
        <w:rPr>
          <w:rFonts w:eastAsia="仿宋_GB2312"/>
          <w:b/>
          <w:sz w:val="32"/>
          <w:szCs w:val="32"/>
        </w:rPr>
      </w:pPr>
      <w:r>
        <w:rPr>
          <w:rFonts w:eastAsia="仿宋_GB2312"/>
          <w:b/>
          <w:sz w:val="32"/>
          <w:szCs w:val="32"/>
        </w:rPr>
        <w:t>（四）</w:t>
      </w:r>
      <w:r>
        <w:rPr>
          <w:rFonts w:eastAsia="仿宋_GB2312"/>
          <w:b/>
          <w:sz w:val="32"/>
          <w:szCs w:val="32"/>
        </w:rPr>
        <w:t>“</w:t>
      </w:r>
      <w:r>
        <w:rPr>
          <w:rFonts w:eastAsia="仿宋_GB2312"/>
          <w:b/>
          <w:sz w:val="32"/>
          <w:szCs w:val="32"/>
        </w:rPr>
        <w:t>双代会</w:t>
      </w:r>
      <w:r>
        <w:rPr>
          <w:rFonts w:eastAsia="仿宋_GB2312"/>
          <w:b/>
          <w:sz w:val="32"/>
          <w:szCs w:val="32"/>
        </w:rPr>
        <w:t>”</w:t>
      </w:r>
      <w:r>
        <w:rPr>
          <w:rFonts w:eastAsia="仿宋_GB2312"/>
          <w:b/>
          <w:sz w:val="32"/>
          <w:szCs w:val="32"/>
        </w:rPr>
        <w:t>代表确认</w:t>
      </w:r>
    </w:p>
    <w:p w:rsidR="00B023D4">
      <w:pPr>
        <w:spacing w:line="560" w:lineRule="exact"/>
        <w:ind w:firstLine="640" w:firstLineChars="200"/>
        <w:jc w:val="left"/>
      </w:pPr>
      <w:r>
        <w:rPr>
          <w:rFonts w:eastAsia="仿宋_GB2312"/>
          <w:sz w:val="32"/>
          <w:szCs w:val="32"/>
        </w:rPr>
        <w:t>“</w:t>
      </w:r>
      <w:r>
        <w:rPr>
          <w:rFonts w:eastAsia="仿宋_GB2312"/>
          <w:sz w:val="32"/>
          <w:szCs w:val="32"/>
        </w:rPr>
        <w:t>双代会</w:t>
      </w:r>
      <w:r>
        <w:rPr>
          <w:rFonts w:eastAsia="仿宋_GB2312"/>
          <w:sz w:val="32"/>
          <w:szCs w:val="32"/>
        </w:rPr>
        <w:t>”</w:t>
      </w:r>
      <w:r>
        <w:rPr>
          <w:rFonts w:eastAsia="仿宋_GB2312"/>
          <w:sz w:val="32"/>
          <w:szCs w:val="32"/>
        </w:rPr>
        <w:t>代表选举工作小组将选举结果报同级党组织审核后，填写《中</w:t>
      </w:r>
      <w:r>
        <w:rPr>
          <w:rFonts w:eastAsia="仿宋_GB2312"/>
          <w:spacing w:val="-2"/>
          <w:sz w:val="32"/>
          <w:szCs w:val="32"/>
        </w:rPr>
        <w:t>山大学</w:t>
      </w:r>
      <w:r w:rsidR="00E37425">
        <w:rPr>
          <w:rFonts w:eastAsia="仿宋_GB2312" w:hint="eastAsia"/>
          <w:spacing w:val="-2"/>
          <w:sz w:val="32"/>
          <w:szCs w:val="32"/>
        </w:rPr>
        <w:t>“双代会”</w:t>
      </w:r>
      <w:r>
        <w:rPr>
          <w:rFonts w:eastAsia="仿宋_GB2312"/>
          <w:spacing w:val="-2"/>
          <w:sz w:val="32"/>
          <w:szCs w:val="32"/>
        </w:rPr>
        <w:t>代表简况表》，</w:t>
      </w:r>
      <w:r>
        <w:rPr>
          <w:rFonts w:eastAsia="仿宋_GB2312"/>
          <w:sz w:val="32"/>
          <w:szCs w:val="32"/>
        </w:rPr>
        <w:t>报学校</w:t>
      </w:r>
      <w:r>
        <w:rPr>
          <w:rFonts w:eastAsia="仿宋_GB2312"/>
          <w:kern w:val="0"/>
          <w:sz w:val="32"/>
          <w:szCs w:val="32"/>
        </w:rPr>
        <w:t>教职工代表大会</w:t>
      </w:r>
      <w:r>
        <w:rPr>
          <w:rFonts w:eastAsia="仿宋_GB2312" w:hint="eastAsia"/>
          <w:kern w:val="0"/>
          <w:sz w:val="32"/>
          <w:szCs w:val="32"/>
        </w:rPr>
        <w:t>常务</w:t>
      </w:r>
      <w:r>
        <w:rPr>
          <w:rFonts w:eastAsia="仿宋_GB2312"/>
          <w:kern w:val="0"/>
          <w:sz w:val="32"/>
          <w:szCs w:val="32"/>
        </w:rPr>
        <w:t>委员会、</w:t>
      </w:r>
      <w:bookmarkStart w:id="0" w:name="_GoBack"/>
      <w:bookmarkEnd w:id="0"/>
      <w:r>
        <w:rPr>
          <w:rFonts w:eastAsia="仿宋_GB2312"/>
          <w:kern w:val="0"/>
          <w:sz w:val="32"/>
          <w:szCs w:val="32"/>
        </w:rPr>
        <w:t>工会常务委员会审批。</w:t>
      </w:r>
    </w:p>
    <w:sectPr>
      <w:pgSz w:w="11906" w:h="16838"/>
      <w:pgMar w:top="1417" w:right="1418" w:bottom="141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algun Gothic Semilight"/>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02BF01"/>
    <w:multiLevelType w:val="singleLevel"/>
    <w:tmpl w:val="5A02BF0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15AF363E"/>
    <w:rsid w:val="001B7FF4"/>
    <w:rsid w:val="00561DA9"/>
    <w:rsid w:val="00651202"/>
    <w:rsid w:val="007D37C2"/>
    <w:rsid w:val="00B023D4"/>
    <w:rsid w:val="00BC57DF"/>
    <w:rsid w:val="00E37425"/>
    <w:rsid w:val="00F7563B"/>
    <w:rsid w:val="0F531761"/>
    <w:rsid w:val="14773EC9"/>
    <w:rsid w:val="14BF5431"/>
    <w:rsid w:val="15AF363E"/>
    <w:rsid w:val="1AB73874"/>
    <w:rsid w:val="1B7F4EAD"/>
    <w:rsid w:val="3B0E59C4"/>
    <w:rsid w:val="447D03F2"/>
    <w:rsid w:val="645D628A"/>
    <w:rsid w:val="7EC14FA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C6751C76-4A87-4707-9A79-9D891485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kern w:val="0"/>
      <w:sz w:val="24"/>
    </w:rPr>
  </w:style>
  <w:style w:type="character" w:styleId="Strong">
    <w:name w:val="Strong"/>
    <w:basedOn w:val="DefaultParagraphFont"/>
    <w:qFormat/>
    <w:rPr>
      <w:b/>
    </w:rPr>
  </w:style>
  <w:style w:type="character" w:customStyle="1" w:styleId="a">
    <w:name w:val="页眉 字符"/>
    <w:basedOn w:val="DefaultParagraphFont"/>
    <w:link w:val="Header"/>
    <w:qFormat/>
    <w:rPr>
      <w:rFonts w:ascii="Times New Roman" w:eastAsia="宋体" w:hAnsi="Times New Roman" w:cs="Times New Roman"/>
      <w:kern w:val="2"/>
      <w:sz w:val="18"/>
      <w:szCs w:val="18"/>
    </w:rPr>
  </w:style>
  <w:style w:type="character" w:customStyle="1" w:styleId="a0">
    <w:name w:val="页脚 字符"/>
    <w:basedOn w:val="DefaultParagraphFont"/>
    <w:link w:val="Footer"/>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295</Words>
  <Characters>1682</Characters>
  <Application>Microsoft Office Word</Application>
  <DocSecurity>0</DocSecurity>
  <Lines>14</Lines>
  <Paragraphs>3</Paragraphs>
  <ScaleCrop>false</ScaleCrop>
  <Company>微软中国</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猪猪</dc:creator>
  <cp:lastModifiedBy>个人用户</cp:lastModifiedBy>
  <cp:revision>4</cp:revision>
  <dcterms:created xsi:type="dcterms:W3CDTF">2017-11-22T01:50:00Z</dcterms:created>
  <dcterms:modified xsi:type="dcterms:W3CDTF">2020-11-30T09:10:00Z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